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4D" w:rsidRDefault="00DE5F25" w:rsidP="00DE5F25">
      <w:pPr>
        <w:spacing w:after="0"/>
      </w:pPr>
      <w:r>
        <w:t>Dandelion children – Prijava</w:t>
      </w: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  <w:r>
        <w:t>Predstavitev:</w:t>
      </w: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  <w:r>
        <w:t xml:space="preserve">Skupina Dandelion Children deluje v današnji zasedbi od leta 2007: </w:t>
      </w:r>
      <w:r>
        <w:rPr>
          <w:rStyle w:val="Strong"/>
        </w:rPr>
        <w:t xml:space="preserve">Jure </w:t>
      </w:r>
      <w:r>
        <w:t xml:space="preserve">(vokal, bas, kitara), </w:t>
      </w:r>
      <w:r>
        <w:rPr>
          <w:rStyle w:val="Strong"/>
        </w:rPr>
        <w:t xml:space="preserve">Anže </w:t>
      </w:r>
      <w:r>
        <w:t xml:space="preserve">(kitara, bas), </w:t>
      </w:r>
      <w:r>
        <w:rPr>
          <w:rStyle w:val="Strong"/>
        </w:rPr>
        <w:t xml:space="preserve">Katja </w:t>
      </w:r>
      <w:r>
        <w:t>(bobni). Zanimivosti in unikatnosti zasedbe so menjavanje basa in kitare med Anžetom in Juretom (tudi na odru), velikokrat nenavadni aranžmaji skladb in pa žanrska diverzivnost (poleg edinstvenega stila je zaslediti vse – od punka do funka, country, blues, ragge in pa raznih alter/progressive rock slogov). Pomembna nam je pristnost in pa rast z glasbo.</w:t>
      </w: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  <w:r>
        <w:t>Izkušnje:</w:t>
      </w: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  <w:r>
        <w:t xml:space="preserve">Zmagali </w:t>
      </w:r>
      <w:r w:rsidR="007511FA">
        <w:t>smo nateč</w:t>
      </w:r>
      <w:r>
        <w:t>aj</w:t>
      </w:r>
      <w:r w:rsidR="007511FA">
        <w:t>a</w:t>
      </w:r>
      <w:r>
        <w:t xml:space="preserve"> Rock izziv, Šourock ter bili izbrani za Mladinin oder (2010). Prav tako smo </w:t>
      </w:r>
      <w:r w:rsidR="007511FA">
        <w:t xml:space="preserve">pred kratkim </w:t>
      </w:r>
      <w:r>
        <w:t xml:space="preserve">zmagali na Glasboroli in sicer v rubriki glasbeni potencial. Poleg treh nastopov na glasboroli smo nastopili tudi na NLPju. Od ostalih večjih koncertov bi omenili polno cvetličarno, rock otočec... celotna koncertografija na: </w:t>
      </w:r>
      <w:hyperlink r:id="rId5" w:history="1">
        <w:r w:rsidRPr="00611909">
          <w:rPr>
            <w:rStyle w:val="Hyperlink"/>
          </w:rPr>
          <w:t>http://www.dandelion-children.com/content/gigo</w:t>
        </w:r>
      </w:hyperlink>
    </w:p>
    <w:p w:rsidR="00DE5F25" w:rsidRDefault="00DE5F25" w:rsidP="00DE5F25">
      <w:pPr>
        <w:spacing w:after="0"/>
      </w:pPr>
      <w:r>
        <w:t>Posneli smo tudi profesionalen video spot za skladbo Smitten (</w:t>
      </w:r>
      <w:r w:rsidRPr="00DE5F25">
        <w:t>http://www.youtube.com/watch?v=m3QiVOaXT7I&amp;feature=player_embedded</w:t>
      </w:r>
      <w:r>
        <w:t xml:space="preserve"> ) z direktorjem Ven</w:t>
      </w:r>
      <w:r w:rsidR="007511FA">
        <w:t xml:space="preserve">om </w:t>
      </w:r>
      <w:r>
        <w:t xml:space="preserve"> Jemeršičem</w:t>
      </w:r>
      <w:r w:rsidR="00DB0D66">
        <w:t xml:space="preserve">. Trenutno snemamo še dve novi studijski plati, eno od nju producira Peter Dekleva, ki je prav tako sproduciral Smitten. Izdanih imamo trenutno 4 albume. </w:t>
      </w:r>
    </w:p>
    <w:p w:rsidR="00DE5F25" w:rsidRDefault="00DE5F25" w:rsidP="00DE5F25">
      <w:pPr>
        <w:spacing w:after="0"/>
      </w:pPr>
    </w:p>
    <w:p w:rsidR="00DE5F25" w:rsidRDefault="00DB0D66" w:rsidP="00DE5F25">
      <w:pPr>
        <w:spacing w:after="0"/>
      </w:pPr>
      <w:r>
        <w:t>Poslane skladbe:</w:t>
      </w:r>
    </w:p>
    <w:p w:rsidR="00DB0D66" w:rsidRDefault="00DB0D66" w:rsidP="00DE5F25">
      <w:pPr>
        <w:spacing w:after="0"/>
      </w:pPr>
    </w:p>
    <w:p w:rsidR="00DB0D66" w:rsidRDefault="00DB0D66" w:rsidP="00DB0D66">
      <w:pPr>
        <w:pStyle w:val="ListParagraph"/>
        <w:numPr>
          <w:ilvl w:val="0"/>
          <w:numId w:val="1"/>
        </w:numPr>
        <w:spacing w:after="0"/>
      </w:pPr>
      <w:r>
        <w:t>Let go, forget</w:t>
      </w:r>
    </w:p>
    <w:p w:rsidR="00DB0D66" w:rsidRDefault="00DB0D66" w:rsidP="00DB0D66">
      <w:pPr>
        <w:pStyle w:val="ListParagraph"/>
        <w:numPr>
          <w:ilvl w:val="0"/>
          <w:numId w:val="1"/>
        </w:numPr>
        <w:spacing w:after="0"/>
      </w:pPr>
      <w:r>
        <w:t>Poisoned</w:t>
      </w:r>
    </w:p>
    <w:p w:rsidR="00DB0D66" w:rsidRDefault="00DB0D66" w:rsidP="00DB0D66">
      <w:pPr>
        <w:pStyle w:val="ListParagraph"/>
        <w:numPr>
          <w:ilvl w:val="0"/>
          <w:numId w:val="1"/>
        </w:numPr>
        <w:spacing w:after="0"/>
      </w:pPr>
      <w:r>
        <w:t>That color</w:t>
      </w:r>
    </w:p>
    <w:p w:rsidR="00DE5F25" w:rsidRDefault="00DE5F25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7511FA" w:rsidRDefault="007511FA" w:rsidP="00DE5F25">
      <w:pPr>
        <w:spacing w:after="0"/>
      </w:pPr>
    </w:p>
    <w:p w:rsidR="00DE5F25" w:rsidRDefault="00DE5F25" w:rsidP="00DE5F25">
      <w:pPr>
        <w:spacing w:after="0"/>
      </w:pPr>
      <w:r>
        <w:lastRenderedPageBreak/>
        <w:t>Besedila</w:t>
      </w:r>
      <w:r w:rsidR="00DB0D66">
        <w:t>:</w:t>
      </w:r>
    </w:p>
    <w:p w:rsidR="00DB0D66" w:rsidRDefault="00DB0D66" w:rsidP="00DE5F25">
      <w:pPr>
        <w:spacing w:after="0"/>
      </w:pPr>
    </w:p>
    <w:p w:rsidR="00DB0D66" w:rsidRDefault="00DB0D66" w:rsidP="00DE5F25">
      <w:pPr>
        <w:spacing w:after="0"/>
      </w:pPr>
      <w:r>
        <w:t>Let go, forget</w:t>
      </w:r>
    </w:p>
    <w:p w:rsidR="00DB0D66" w:rsidRDefault="00DB0D66" w:rsidP="00DE5F25">
      <w:pPr>
        <w:spacing w:after="0"/>
      </w:pPr>
    </w:p>
    <w:p w:rsidR="00DB0D66" w:rsidRPr="00CA07BA" w:rsidRDefault="00DB0D66" w:rsidP="00DB0D66">
      <w:pPr>
        <w:spacing w:after="0"/>
      </w:pPr>
      <w:r w:rsidRPr="00CA07BA">
        <w:t>Every body gets wounded</w:t>
      </w:r>
    </w:p>
    <w:p w:rsidR="00DB0D66" w:rsidRDefault="00DB0D66" w:rsidP="00DB0D66">
      <w:pPr>
        <w:spacing w:after="0"/>
      </w:pPr>
      <w:r w:rsidRPr="00CA07BA">
        <w:t>Some heal, some end up with scares</w:t>
      </w:r>
    </w:p>
    <w:p w:rsidR="00DB0D66" w:rsidRDefault="00DB0D66" w:rsidP="00DB0D66">
      <w:pPr>
        <w:spacing w:after="0"/>
      </w:pPr>
      <w:r>
        <w:t>But your wound is rotting</w:t>
      </w:r>
    </w:p>
    <w:p w:rsidR="00DB0D66" w:rsidRDefault="00DB0D66" w:rsidP="00DB0D66">
      <w:pPr>
        <w:spacing w:after="0"/>
      </w:pPr>
      <w:r>
        <w:t>Do something to get it fixed</w:t>
      </w:r>
    </w:p>
    <w:p w:rsidR="00DB0D66" w:rsidRDefault="00DB0D66" w:rsidP="00DB0D66">
      <w:pPr>
        <w:spacing w:after="0"/>
      </w:pPr>
      <w:r>
        <w:t>Or they will cut of a part of you</w:t>
      </w:r>
    </w:p>
    <w:p w:rsidR="00DB0D66" w:rsidRDefault="00DB0D66" w:rsidP="00DB0D66">
      <w:pPr>
        <w:spacing w:after="0"/>
      </w:pPr>
      <w:r>
        <w:t>And you will be forever shorten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Every body builds a shelter</w:t>
      </w:r>
    </w:p>
    <w:p w:rsidR="00DB0D66" w:rsidRDefault="00DB0D66" w:rsidP="00DB0D66">
      <w:pPr>
        <w:spacing w:after="0"/>
      </w:pPr>
      <w:r>
        <w:t>To be safe when there is danger</w:t>
      </w:r>
    </w:p>
    <w:p w:rsidR="00DB0D66" w:rsidRDefault="00DB0D66" w:rsidP="00DB0D66">
      <w:pPr>
        <w:spacing w:after="0"/>
      </w:pPr>
      <w:r>
        <w:t>But you just live in there</w:t>
      </w:r>
    </w:p>
    <w:p w:rsidR="00DB0D66" w:rsidRDefault="00DB0D66" w:rsidP="00DB0D66">
      <w:pPr>
        <w:spacing w:after="0"/>
      </w:pPr>
      <w:r>
        <w:t>Get out and get some air</w:t>
      </w:r>
    </w:p>
    <w:p w:rsidR="00DB0D66" w:rsidRDefault="00DB0D66" w:rsidP="00DB0D66">
      <w:pPr>
        <w:spacing w:after="0"/>
      </w:pPr>
      <w:r>
        <w:t>Or you’ll suffocate between four walls</w:t>
      </w:r>
    </w:p>
    <w:p w:rsidR="00DB0D66" w:rsidRDefault="00DB0D66" w:rsidP="00DB0D66">
      <w:pPr>
        <w:spacing w:after="0"/>
      </w:pPr>
      <w:r>
        <w:t xml:space="preserve">And never see the great space 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Let go now</w:t>
      </w:r>
    </w:p>
    <w:p w:rsidR="00DB0D66" w:rsidRDefault="00DB0D66" w:rsidP="00DB0D66">
      <w:pPr>
        <w:spacing w:after="0"/>
      </w:pPr>
      <w:r>
        <w:t>Let go of all your fears</w:t>
      </w:r>
    </w:p>
    <w:p w:rsidR="00DB0D66" w:rsidRDefault="00DB0D66" w:rsidP="00DB0D66">
      <w:pPr>
        <w:spacing w:after="0"/>
      </w:pPr>
      <w:r>
        <w:t>Forget</w:t>
      </w:r>
    </w:p>
    <w:p w:rsidR="00DB0D66" w:rsidRDefault="00DB0D66" w:rsidP="00DB0D66">
      <w:pPr>
        <w:spacing w:after="0"/>
      </w:pPr>
      <w:r>
        <w:t>All you thought you once knew</w:t>
      </w:r>
    </w:p>
    <w:p w:rsidR="00DB0D66" w:rsidRDefault="00DB0D66" w:rsidP="00DB0D66">
      <w:pPr>
        <w:spacing w:after="0"/>
      </w:pPr>
      <w:r>
        <w:t>It’s time</w:t>
      </w:r>
    </w:p>
    <w:p w:rsidR="00DB0D66" w:rsidRDefault="00DB0D66" w:rsidP="00DB0D66">
      <w:pPr>
        <w:spacing w:after="0"/>
      </w:pPr>
      <w:r>
        <w:t>Time for the new you</w:t>
      </w:r>
    </w:p>
    <w:p w:rsidR="00DB0D66" w:rsidRDefault="00DB0D66" w:rsidP="00DB0D66">
      <w:pPr>
        <w:spacing w:after="0"/>
      </w:pPr>
      <w:r>
        <w:t>The world has outgrown the old</w:t>
      </w:r>
    </w:p>
    <w:p w:rsidR="00DB0D66" w:rsidRDefault="00DB0D66" w:rsidP="00DB0D66">
      <w:pPr>
        <w:spacing w:after="0"/>
      </w:pPr>
      <w:r>
        <w:t>The world won’t wait for you</w:t>
      </w:r>
    </w:p>
    <w:p w:rsidR="00DB0D66" w:rsidRDefault="00DB0D66" w:rsidP="00DB0D66">
      <w:pPr>
        <w:spacing w:after="0"/>
      </w:pPr>
      <w:r>
        <w:t>The world will leave you behind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And you, you’re the one who wounds people</w:t>
      </w:r>
    </w:p>
    <w:p w:rsidR="00DB0D66" w:rsidRDefault="00DB0D66" w:rsidP="00DB0D66">
      <w:pPr>
        <w:spacing w:after="0"/>
      </w:pPr>
      <w:r>
        <w:t>Makes them hide in shelters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And you, you're the one I don't wanna be like</w:t>
      </w:r>
    </w:p>
    <w:p w:rsidR="00DB0D66" w:rsidRDefault="00DB0D66" w:rsidP="00DB0D66">
      <w:pPr>
        <w:spacing w:after="0"/>
      </w:pPr>
      <w:r>
        <w:t>And god just rape me if I ever do the same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lastRenderedPageBreak/>
        <w:t>Poisoned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Beware, watch out</w:t>
      </w:r>
    </w:p>
    <w:p w:rsidR="00DB0D66" w:rsidRDefault="00DB0D66" w:rsidP="00DB0D66">
      <w:pPr>
        <w:spacing w:after="0"/>
      </w:pPr>
      <w:r>
        <w:t>Caution and a warning sign</w:t>
      </w:r>
    </w:p>
    <w:p w:rsidR="00DB0D66" w:rsidRDefault="00DB0D66" w:rsidP="00DB0D66">
      <w:pPr>
        <w:spacing w:after="0"/>
      </w:pPr>
      <w:r>
        <w:t>Thorns and pain</w:t>
      </w:r>
    </w:p>
    <w:p w:rsidR="00DB0D66" w:rsidRDefault="00DB0D66" w:rsidP="00DB0D66">
      <w:pPr>
        <w:spacing w:after="0"/>
      </w:pPr>
      <w:r>
        <w:t>Label says “bad design”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I’m poisoned</w:t>
      </w:r>
    </w:p>
    <w:p w:rsidR="00DB0D66" w:rsidRDefault="00DB0D66" w:rsidP="00DB0D66">
      <w:pPr>
        <w:spacing w:after="0"/>
      </w:pPr>
      <w:r>
        <w:t>Will you still take a bite?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Banned, forbidden</w:t>
      </w:r>
    </w:p>
    <w:p w:rsidR="00DB0D66" w:rsidRDefault="00DB0D66" w:rsidP="00DB0D66">
      <w:pPr>
        <w:spacing w:after="0"/>
      </w:pPr>
      <w:r>
        <w:t>Go away and a “bad dog” sign</w:t>
      </w:r>
    </w:p>
    <w:p w:rsidR="00DB0D66" w:rsidRDefault="00DB0D66" w:rsidP="00DB0D66">
      <w:pPr>
        <w:spacing w:after="0"/>
      </w:pPr>
      <w:r>
        <w:t>Restricted and prohibited</w:t>
      </w:r>
    </w:p>
    <w:p w:rsidR="00DB0D66" w:rsidRDefault="00DB0D66" w:rsidP="00DB0D66">
      <w:pPr>
        <w:spacing w:after="0"/>
      </w:pPr>
      <w:r>
        <w:t>Advice goes: “decline”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I’m poisoned</w:t>
      </w:r>
    </w:p>
    <w:p w:rsidR="00DB0D66" w:rsidRDefault="00DB0D66" w:rsidP="00DB0D66">
      <w:pPr>
        <w:spacing w:after="0"/>
      </w:pPr>
      <w:r>
        <w:t>Will you still take a bite?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DB0D66" w:rsidRDefault="00DB0D66" w:rsidP="00DB0D66">
      <w:pPr>
        <w:spacing w:after="0"/>
      </w:pPr>
      <w:r>
        <w:lastRenderedPageBreak/>
        <w:t>That color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  <w:r>
        <w:t>Her beauty it brings him to his knees</w:t>
      </w:r>
    </w:p>
    <w:p w:rsidR="00DB0D66" w:rsidRDefault="00DB0D66" w:rsidP="00DB0D66">
      <w:pPr>
        <w:spacing w:after="0"/>
      </w:pPr>
      <w:r>
        <w:t>He loses the rest of his sanity because of her addictive kiss</w:t>
      </w:r>
    </w:p>
    <w:p w:rsidR="00DB0D66" w:rsidRDefault="00DB0D66" w:rsidP="00DB0D66">
      <w:pPr>
        <w:spacing w:after="0"/>
      </w:pPr>
      <w:r>
        <w:t>A soldier of ideas that no longer fit this world</w:t>
      </w:r>
    </w:p>
    <w:p w:rsidR="00DB0D66" w:rsidRDefault="00DB0D66" w:rsidP="00DB0D66">
      <w:pPr>
        <w:spacing w:after="0"/>
      </w:pPr>
      <w:r>
        <w:t>They say it’s because of the color of her soul</w:t>
      </w:r>
    </w:p>
    <w:p w:rsidR="00DB0D66" w:rsidRDefault="00DB0D66" w:rsidP="00DB0D66">
      <w:pPr>
        <w:spacing w:after="0"/>
      </w:pPr>
    </w:p>
    <w:p w:rsidR="00DB0D66" w:rsidRDefault="00DB0D66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7511FA" w:rsidRDefault="007511FA" w:rsidP="00DB0D66">
      <w:pPr>
        <w:spacing w:after="0"/>
      </w:pP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  <w:r>
        <w:t>Kontakt:</w:t>
      </w:r>
    </w:p>
    <w:p w:rsidR="00DB0D66" w:rsidRDefault="00DB0D66" w:rsidP="00DE5F25">
      <w:pPr>
        <w:spacing w:after="0"/>
      </w:pPr>
    </w:p>
    <w:p w:rsidR="00DB0D66" w:rsidRDefault="007511FA" w:rsidP="00DE5F25">
      <w:pPr>
        <w:spacing w:after="0"/>
      </w:pPr>
      <w:r>
        <w:t>Anže Črnak</w:t>
      </w:r>
    </w:p>
    <w:p w:rsidR="007511FA" w:rsidRDefault="007511FA" w:rsidP="00DE5F25">
      <w:pPr>
        <w:spacing w:after="0"/>
      </w:pPr>
      <w:r>
        <w:t>Pavšičeva 42a</w:t>
      </w:r>
    </w:p>
    <w:p w:rsidR="007511FA" w:rsidRDefault="007511FA" w:rsidP="00DE5F25">
      <w:pPr>
        <w:spacing w:after="0"/>
      </w:pPr>
      <w:r>
        <w:t>1370 Logatec</w:t>
      </w:r>
    </w:p>
    <w:p w:rsidR="007511FA" w:rsidRDefault="007511FA" w:rsidP="00DE5F25">
      <w:pPr>
        <w:spacing w:after="0"/>
      </w:pPr>
      <w:hyperlink r:id="rId6" w:history="1">
        <w:r w:rsidRPr="00611909">
          <w:rPr>
            <w:rStyle w:val="Hyperlink"/>
          </w:rPr>
          <w:t>anze.crnak@gmail.com</w:t>
        </w:r>
      </w:hyperlink>
    </w:p>
    <w:p w:rsidR="007511FA" w:rsidRDefault="007511FA" w:rsidP="00DE5F25">
      <w:pPr>
        <w:spacing w:after="0"/>
      </w:pP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</w:p>
    <w:p w:rsidR="00DE5F25" w:rsidRDefault="00DE5F25" w:rsidP="00DE5F25">
      <w:pPr>
        <w:spacing w:after="0"/>
      </w:pPr>
    </w:p>
    <w:sectPr w:rsidR="00DE5F25" w:rsidSect="0050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7A5A"/>
    <w:multiLevelType w:val="hybridMultilevel"/>
    <w:tmpl w:val="B35A2E78"/>
    <w:lvl w:ilvl="0" w:tplc="4EC2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F25"/>
    <w:rsid w:val="00504D4D"/>
    <w:rsid w:val="007511FA"/>
    <w:rsid w:val="00DB0D66"/>
    <w:rsid w:val="00D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F2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e.crnak@gmail.com" TargetMode="External"/><Relationship Id="rId5" Type="http://schemas.openxmlformats.org/officeDocument/2006/relationships/hyperlink" Target="http://www.dandelion-children.com/content/gi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2011-06-01T15:45:00Z</dcterms:created>
  <dcterms:modified xsi:type="dcterms:W3CDTF">2011-06-01T16:09:00Z</dcterms:modified>
</cp:coreProperties>
</file>